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BD" w:rsidRDefault="007600BD" w:rsidP="007600B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7600BD" w:rsidRPr="00213DBA" w:rsidRDefault="007600BD" w:rsidP="007600BD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A espiritualidade pode contagiar-se</w:t>
      </w:r>
    </w:p>
    <w:p w:rsidR="007600BD" w:rsidRDefault="007600BD" w:rsidP="007600BD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Era dia 12 de </w:t>
      </w:r>
      <w:proofErr w:type="gramStart"/>
      <w:r>
        <w:rPr>
          <w:rFonts w:ascii="Times New Roman" w:hAnsi="Times New Roman" w:cs="Times New Roman"/>
          <w:sz w:val="20"/>
          <w:szCs w:val="20"/>
        </w:rPr>
        <w:t>Maio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eu estava em frente da televisão, com o comando em punho, mudando sucessivamente de canais, enquanto acabava o pequeno-almoço. Vários canais apresentavam reportagens </w:t>
      </w:r>
      <w:proofErr w:type="spellStart"/>
      <w:r>
        <w:rPr>
          <w:rFonts w:ascii="Times New Roman" w:hAnsi="Times New Roman" w:cs="Times New Roman"/>
          <w:sz w:val="20"/>
          <w:szCs w:val="20"/>
        </w:rPr>
        <w:t>directas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Fátima, todos relatando um pouco mais do mesmo, preenchendo o tempo com notícias do que havia de acontecer… Neste za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pping apressado, parei subitamente. A imagem era inesperada, surpreendente mesmo: um jornalista, profundamente emocionado, deixava-se filmar…e até entrevistar</w:t>
      </w:r>
      <w:proofErr w:type="gramStart"/>
      <w:r>
        <w:rPr>
          <w:rFonts w:ascii="Times New Roman" w:hAnsi="Times New Roman" w:cs="Times New Roman"/>
          <w:sz w:val="20"/>
          <w:szCs w:val="20"/>
        </w:rPr>
        <w:t>… Fiquei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cativa. Fui então percebendo que dois jornalistas haviam acompanhado um grupo de peregrinos ao longo de muitos quilómetros e de muitos dias no seu caminho para Fátima; e que o haviam feito, enquanto repórteres, lado a lado com os peregrinos, partilhando as mesmas dificuldades, experimentando o mesmo cansaço, sofrendo as mesmas dores. Os peregrinos tinham-lhes dito que tudo valia a pena pela chegada a Fátima, que todo o peso da caminhada desaparecia com a chegada a Fátima, que a chegada a Fátima desencadearia emoções intensas e irreprimíveis. Deviam-se preparar – diziam os peregrinos. Os jornalistas estavam alertados. Mas a chegada a Fátima superou todas as narrativas</w:t>
      </w:r>
      <w:r w:rsidR="004407F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ultrapassou todas as expectativas e os dois repórteres não conseguiram conter as lágrimas de emoção. </w:t>
      </w:r>
    </w:p>
    <w:p w:rsidR="007600BD" w:rsidRDefault="007600BD" w:rsidP="007600BD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Não ouso interpretar a emoção de cada um…, mas sei que a espiritualidade se pode elevar dos corações em que se alimenta e espalhar-se pelo ar que vamos respirando e nos vai contagiando de espiritualidade também.</w:t>
      </w:r>
    </w:p>
    <w:p w:rsidR="007600BD" w:rsidRDefault="007600BD" w:rsidP="007600BD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Será assim agora também nos Açores por ocasião da celebração do Senhor Santo Cristo dos Milagres. Os rostos de fé, as atitudes de devoção, os gestos de adoração fazem aumentar a fé dos crentes, na partilha dos mesmos sentimentos que reforçam as mesmas convicções, e não deixam de tocar os não-crentes, que contemplam a paz e serenidade dos crentes mesmo em momentos de forte adversidade. A espiritualidade será forte ent</w:t>
      </w:r>
      <w:r w:rsidR="004407F6">
        <w:rPr>
          <w:rFonts w:ascii="Times New Roman" w:hAnsi="Times New Roman" w:cs="Times New Roman"/>
          <w:sz w:val="20"/>
          <w:szCs w:val="20"/>
        </w:rPr>
        <w:t>re nós e crentes e não-crentes</w:t>
      </w:r>
      <w:r>
        <w:rPr>
          <w:rFonts w:ascii="Times New Roman" w:hAnsi="Times New Roman" w:cs="Times New Roman"/>
          <w:sz w:val="20"/>
          <w:szCs w:val="20"/>
        </w:rPr>
        <w:t xml:space="preserve"> que nela se deixem mergulhar, encontrarão no Senhor Santo Cristo dos Milagres um caminho para a sua peregrinação quotidiana.</w:t>
      </w:r>
    </w:p>
    <w:p w:rsidR="009839FE" w:rsidRDefault="009839FE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4407F6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4407F6"/>
    <w:rsid w:val="006B557A"/>
    <w:rsid w:val="007600BD"/>
    <w:rsid w:val="009839FE"/>
    <w:rsid w:val="00A1438F"/>
    <w:rsid w:val="00D14ED0"/>
    <w:rsid w:val="00DC49CA"/>
    <w:rsid w:val="00D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F3F6"/>
  <w15:docId w15:val="{7B6E4E3A-0519-41BB-BAE2-DD833CFF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  <w:style w:type="paragraph" w:styleId="Textosimples">
    <w:name w:val="Plain Text"/>
    <w:basedOn w:val="Normal"/>
    <w:link w:val="TextosimplesCarter"/>
    <w:uiPriority w:val="99"/>
    <w:unhideWhenUsed/>
    <w:rsid w:val="007600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600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Utilizador do Windows</cp:lastModifiedBy>
  <cp:revision>5</cp:revision>
  <dcterms:created xsi:type="dcterms:W3CDTF">2017-05-18T18:40:00Z</dcterms:created>
  <dcterms:modified xsi:type="dcterms:W3CDTF">2017-05-19T08:41:00Z</dcterms:modified>
</cp:coreProperties>
</file>