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A1" w:rsidRPr="006833C7" w:rsidRDefault="002714A1" w:rsidP="002714A1">
      <w:pPr>
        <w:pStyle w:val="Textosimples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 preparar o quarto resgate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É</w:t>
      </w:r>
      <w:r w:rsidRPr="006833C7">
        <w:rPr>
          <w:rFonts w:ascii="Times New Roman" w:eastAsia="Times New Roman" w:hAnsi="Times New Roman" w:cs="Times New Roman"/>
          <w:sz w:val="22"/>
          <w:szCs w:val="22"/>
        </w:rPr>
        <w:t xml:space="preserve"> do conhecimento comum que a desconfiança dos cidad</w:t>
      </w:r>
      <w:r>
        <w:rPr>
          <w:rFonts w:ascii="Times New Roman" w:eastAsia="Times New Roman" w:hAnsi="Times New Roman" w:cs="Times New Roman"/>
          <w:sz w:val="22"/>
          <w:szCs w:val="22"/>
        </w:rPr>
        <w:t>ãos em relação aos políticos tem vindo a crescer e que o descrédito dos políticos perante os cidadãos tem vindo a aumentar.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Não me detenho, porém, a analisar a complexa questão ou mesmo a apontar algumas causas por que reparamos mais facilmente no “cisco” no olho do outro do que na “trave” no nosso próprio olho: quantas vezes é o nosso vizinho com uma baixa fraudulenta ou que não passa recibo de trabalhos que realiza, que aponta o dedo para a suposta corrupção ou troca de favores dos políticos…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Mas mesmo na hipocrisia desta atitude há uma justificação remota que não deixa de ser pertinente: é que os políticos têm mais obrigações do que o cidadão comum. Recordo o filósofo contemporâneo Hans Jonas que defende uma relação inversamente proporcional entre direitos e deveres decorrente dos diferentes níveis de poder de cada um. Ele exemplifica que são muitos os direitos que assistem a uma criança mas poucos os deveres que lhe podem ser atribuídos; inversamente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são muitos os deveres que competem aos políticos, pelo poder de que dispõem, mas poucos os direitos que se lhes reconhece, como seja o do resguardo da sua vida privada…. 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Sim, parece que esperamos sempre mais dos outros, e sobretudo dos políticos, do que de nós próprios… Mas, mesmo que assim não fosse, e mesmo para aqueles que (lamentavelmente) já há muito negam dar a sua confiança a qualquer político,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espectáculo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se instalou na política portuguesa desde a divulgação dos resultados das últimas eleições conseguiu que o desdém e mesmo a repulsa pela política alcançassem uma dimensão antes inimaginável…!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Não importa o sentido que cada um deu ao seu voto; importa apenas que seja intelectualmente honesto e moralmente íntegro para não se deixar entrar no jogo político de pessoas e partidos que esqueceram o país.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Seria deprimente relatar o frenesim esquizofrénico das estratégias dissimuladas, dos discursos incoerentes e das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acções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contraditórias. O que sempre permanece, em qualquer versão do dramático folhetim para que nos atiraram, é um partido socialista que, com um programa eleitoral convergente com o da coligação, encenou uma negociação de que se manteve ausente;</w:t>
      </w:r>
      <w:r w:rsidRPr="00874E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que, com um programa eleitoral divergente do das esquerdas radicais, se empenhou profundamente num acordo de que fica refém. Bizarro…?! Sim, mas a contradição parece pequena comparativamente à enorme ambição individual de poder.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 facto, um acordo entre programas convergentes resulta numa maioria de 70% dos votos expressos e um acordo entre programas divergentes resulta numa maioria de 50%. Não seria então óbvio investir na mais ampla, compatível, e mais fácil maioria, em vez da mais pequena, incompatível, e mais difícil…?! Claro! A única diferença é que, no primeiro caso o Primeiro-Ministro seria Passos Coelho e no segundo, António Costa. 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mesquinha ambição pessoal justifica assim que se empurre o partido por derivas sem fim à vista, que comprometem os seus valores e história, em suma, a sua identidade, expondo-o também à voracidade da esquerda radical que o pode reduzir à insignificância. Mas, o que verdadeiramente me importa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é que o poder de um homem desesperado desbarate os sacrifícios feitos e os primeiros resultados de recuperação à vista e arraste o país para o aumento da despesa, o desequilíbrio da despesa pública, a ausência de investimento externo, políticas que só a demagogia justifica e que os novos impostos – de que já se fala – pagarão.</w:t>
      </w:r>
    </w:p>
    <w:p w:rsidR="002714A1" w:rsidRDefault="002714A1" w:rsidP="002714A1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Quem antes nos forçou aos três resgates da nossa história democrática prepara agora atirar-nos para o quarto!</w:t>
      </w:r>
    </w:p>
    <w:p w:rsidR="009E74F8" w:rsidRDefault="009E74F8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73283E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1E5C59"/>
    <w:rsid w:val="002235A2"/>
    <w:rsid w:val="002714A1"/>
    <w:rsid w:val="002A1DB3"/>
    <w:rsid w:val="00367A04"/>
    <w:rsid w:val="003F7DE0"/>
    <w:rsid w:val="006857CA"/>
    <w:rsid w:val="0073283E"/>
    <w:rsid w:val="007C51BC"/>
    <w:rsid w:val="007C73EB"/>
    <w:rsid w:val="00842C09"/>
    <w:rsid w:val="00853306"/>
    <w:rsid w:val="00885073"/>
    <w:rsid w:val="009072E9"/>
    <w:rsid w:val="0093772F"/>
    <w:rsid w:val="0093795D"/>
    <w:rsid w:val="00976592"/>
    <w:rsid w:val="009E027F"/>
    <w:rsid w:val="009E74F8"/>
    <w:rsid w:val="00A1784F"/>
    <w:rsid w:val="00AE1762"/>
    <w:rsid w:val="00B44529"/>
    <w:rsid w:val="00BD40E5"/>
    <w:rsid w:val="00BF6307"/>
    <w:rsid w:val="00CF1B0B"/>
    <w:rsid w:val="00D0586A"/>
    <w:rsid w:val="00D2420E"/>
    <w:rsid w:val="00D42D17"/>
    <w:rsid w:val="00D71F68"/>
    <w:rsid w:val="00DC65D0"/>
    <w:rsid w:val="00E87C52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577</Words>
  <Characters>3121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15</cp:revision>
  <dcterms:created xsi:type="dcterms:W3CDTF">2015-07-03T12:35:00Z</dcterms:created>
  <dcterms:modified xsi:type="dcterms:W3CDTF">2015-10-23T13:11:00Z</dcterms:modified>
</cp:coreProperties>
</file>