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B9" w:rsidRDefault="00692CB9" w:rsidP="00692CB9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bookmarkStart w:id="0" w:name="_GoBack"/>
      <w:bookmarkEnd w:id="0"/>
    </w:p>
    <w:p w:rsidR="00692CB9" w:rsidRPr="00DF4624" w:rsidRDefault="00692CB9" w:rsidP="00692CB9">
      <w:pPr>
        <w:spacing w:after="0"/>
        <w:ind w:firstLine="708"/>
        <w:jc w:val="both"/>
        <w:rPr>
          <w:rFonts w:cstheme="minorHAnsi"/>
          <w:b/>
        </w:rPr>
      </w:pPr>
      <w:r>
        <w:rPr>
          <w:rFonts w:cstheme="minorHAnsi"/>
          <w:b/>
          <w:color w:val="000000"/>
          <w:shd w:val="clear" w:color="auto" w:fill="FFFFFF"/>
        </w:rPr>
        <w:t>“Na poupança está o ganho”</w:t>
      </w:r>
    </w:p>
    <w:p w:rsidR="00692CB9" w:rsidRDefault="00692CB9" w:rsidP="00692CB9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Não, não quero ser “desmancha prazeres” e, no meio da euforia generalizada do crescimento da economia portuguesa e da redução do desemprego, dizer “que vem aí o </w:t>
      </w:r>
      <w:proofErr w:type="gramStart"/>
      <w:r>
        <w:rPr>
          <w:rFonts w:eastAsia="Times New Roman" w:cstheme="minorHAnsi"/>
          <w:color w:val="272324"/>
          <w:spacing w:val="-1"/>
          <w:lang w:eastAsia="pt-PT"/>
        </w:rPr>
        <w:t>diabo”…</w:t>
      </w:r>
      <w:proofErr w:type="gramEnd"/>
      <w:r>
        <w:rPr>
          <w:rFonts w:eastAsia="Times New Roman" w:cstheme="minorHAnsi"/>
          <w:color w:val="272324"/>
          <w:spacing w:val="-1"/>
          <w:lang w:eastAsia="pt-PT"/>
        </w:rPr>
        <w:t xml:space="preserve">! Não quero tão pouco “pôr água na fervura” e argumentar que o crescimento económico de Portugal se deve mais à conjuntura internacional e sobretudo europeia do que a intervenções governativas nacionais eficazes na dinamização do tecido empresarial ou em propostas inovadoras adaptadas à rentabilização de potencialidades específicas; ou argumentar que, não obstante os valores positivos, estamos a crescer menos do que a média europeia, o que significa que continuamos a divergir e a contribuir para o fosso entre a Europa de uns e a Europa de outros, que criticamos; ou argumentar que, para além da anunciada taxa de 8,5% do desemprego, se somarmos os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subempregados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>, os ocupados em centros de emprego e os que já desistiram de procurar emprego, teremos um valor a disparar para os 17,5%. Afinal, esta ocultação dos valores reais do desemprego não é de hoje…</w:t>
      </w:r>
    </w:p>
    <w:p w:rsidR="00692CB9" w:rsidRDefault="00692CB9" w:rsidP="00692CB9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Para além da macroeconomia, preocupa-me a pequena, a pequeníssima economia, a economia doméstica, a de lá de casa… Neste âmbito, o economista talvez comece por olhar para o agravamento do nosso défice comercial, o quarto maior da União Europeia em 2017, com as importações a ultrapassarem as exportações (em 13,8 mil milhões de </w:t>
      </w:r>
      <w:proofErr w:type="gramStart"/>
      <w:r>
        <w:rPr>
          <w:rFonts w:eastAsia="Times New Roman" w:cstheme="minorHAnsi"/>
          <w:color w:val="272324"/>
          <w:spacing w:val="-1"/>
          <w:lang w:eastAsia="pt-PT"/>
        </w:rPr>
        <w:t>euros)…</w:t>
      </w:r>
      <w:proofErr w:type="gramEnd"/>
      <w:r>
        <w:rPr>
          <w:rFonts w:eastAsia="Times New Roman" w:cstheme="minorHAnsi"/>
          <w:color w:val="272324"/>
          <w:spacing w:val="-1"/>
          <w:lang w:eastAsia="pt-PT"/>
        </w:rPr>
        <w:t>, isto é, em linguagem caseira, a gastarmos mais do que produzimos. Mas o cidadão comum olha à sua volta e, ao mesmo tempo que gasta mais confiante de que não lhe vai faltar, pode ver antes o número de famílias endividadas a bater um record em 2017, desde a entrada da troika em Portugal em 2011; e vê certamente os níveis de poupança das famílias continuarem a cair tocando nos mais baixos valores desde 1999…</w:t>
      </w:r>
    </w:p>
    <w:p w:rsidR="00692CB9" w:rsidRDefault="00692CB9" w:rsidP="00692CB9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Em tempos de “vacas magras”, como nos dizem terem passado, como</w:t>
      </w:r>
      <w:r w:rsidRPr="00A1275E">
        <w:rPr>
          <w:rFonts w:eastAsia="Times New Roman" w:cstheme="minorHAnsi"/>
          <w:color w:val="272324"/>
          <w:spacing w:val="-1"/>
          <w:lang w:eastAsia="pt-PT"/>
        </w:rPr>
        <w:t xml:space="preserve"> </w:t>
      </w:r>
      <w:r>
        <w:rPr>
          <w:rFonts w:eastAsia="Times New Roman" w:cstheme="minorHAnsi"/>
          <w:color w:val="272324"/>
          <w:spacing w:val="-1"/>
          <w:lang w:eastAsia="pt-PT"/>
        </w:rPr>
        <w:t xml:space="preserve">em tempos de “vacas gordas”, como nos dizem estarmos a viver, a poupança é a melhor defesa da economia doméstica para permitir concretizar grandes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projectos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sem endividamento, como para resistir a imprevistas adversidades: poupar na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electricidade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e na água, o que também contribui para a preservação ambiental; poupar no que se compra e rapidamente se deita fora, desde folhas de papel em que só se escreveu de um lado, à comida no prato que enche o lixo doméstico, numa redução do desperdício a todos os níveis da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actividade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humana; poupar nas pequenas coisas do dia a dia – o café que se bebe ou o bolo que se come – e então perceber que só se deve gastar 1 se se tiver pelo menos 2 e que se tivermos 2 devemos colocar de lado alguma coisa….</w:t>
      </w:r>
    </w:p>
    <w:p w:rsidR="00692CB9" w:rsidRDefault="00692CB9" w:rsidP="00692CB9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Qualquer que seja a sua interpretação do tempo presente, com ou sem diabo atrás da porta, com a vaca a engordar ou a emagrecer, a tripla máxima de não gastar o que não se tem, de gastar menos do que se pode e de poupar sempre, vai beneficiá-lo.</w:t>
      </w: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692CB9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856C5"/>
    <w:rsid w:val="00530021"/>
    <w:rsid w:val="00631DA2"/>
    <w:rsid w:val="00692CB9"/>
    <w:rsid w:val="008B39DC"/>
    <w:rsid w:val="00A1438F"/>
    <w:rsid w:val="00AA2BBB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89C1"/>
  <w15:docId w15:val="{AC794EF0-2664-45EE-876F-45A6809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2018-03-07T08:27:00Z</dcterms:created>
  <dcterms:modified xsi:type="dcterms:W3CDTF">2018-03-07T08:28:00Z</dcterms:modified>
</cp:coreProperties>
</file>